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1BD75" w14:textId="72E4FF7F" w:rsidR="00020C91" w:rsidRPr="00A519CD" w:rsidRDefault="00A519CD" w:rsidP="00020C91">
      <w:pPr>
        <w:rPr>
          <w:b/>
        </w:rPr>
      </w:pPr>
      <w:r w:rsidRPr="00A519CD">
        <w:rPr>
          <w:b/>
        </w:rPr>
        <w:t>Schreibaufgabe 2</w:t>
      </w:r>
    </w:p>
    <w:p w14:paraId="446BB3FE" w14:textId="3C0AB0CD" w:rsidR="00A519CD" w:rsidRPr="00A519CD" w:rsidRDefault="00A519CD" w:rsidP="00020C91">
      <w:pPr>
        <w:rPr>
          <w:i/>
        </w:rPr>
      </w:pPr>
      <w:r w:rsidRPr="00A519CD">
        <w:t>Jean-Paul Sartre:</w:t>
      </w:r>
      <w:r w:rsidRPr="00A519CD">
        <w:rPr>
          <w:i/>
        </w:rPr>
        <w:t xml:space="preserve"> </w:t>
      </w:r>
      <w:proofErr w:type="spellStart"/>
      <w:r w:rsidRPr="00A519CD">
        <w:rPr>
          <w:i/>
        </w:rPr>
        <w:t>Huis</w:t>
      </w:r>
      <w:proofErr w:type="spellEnd"/>
      <w:r w:rsidRPr="00A519CD">
        <w:rPr>
          <w:i/>
        </w:rPr>
        <w:t xml:space="preserve"> </w:t>
      </w:r>
      <w:proofErr w:type="spellStart"/>
      <w:r w:rsidRPr="00A519CD">
        <w:rPr>
          <w:i/>
        </w:rPr>
        <w:t>clos</w:t>
      </w:r>
      <w:proofErr w:type="spellEnd"/>
    </w:p>
    <w:p w14:paraId="012D7FD8" w14:textId="498E2D00" w:rsidR="00A519CD" w:rsidRDefault="00A519CD" w:rsidP="00020C91">
      <w:pPr>
        <w:rPr>
          <w:u w:val="single"/>
        </w:rPr>
      </w:pPr>
      <w:r w:rsidRPr="00A519CD">
        <w:rPr>
          <w:u w:val="single"/>
        </w:rPr>
        <w:t>Handlung und Struktur</w:t>
      </w:r>
    </w:p>
    <w:p w14:paraId="6E61474B" w14:textId="77777777" w:rsidR="00A519CD" w:rsidRPr="00A519CD" w:rsidRDefault="00A519CD" w:rsidP="00020C91">
      <w:pPr>
        <w:rPr>
          <w:u w:val="single"/>
        </w:rPr>
      </w:pPr>
    </w:p>
    <w:p w14:paraId="41AE3AEC" w14:textId="15E58287" w:rsidR="00BB24B4" w:rsidRDefault="003A6995" w:rsidP="00BB24B4">
      <w:r>
        <w:t>Das Theaterstück von Jean- Paul Sartre "</w:t>
      </w:r>
      <w:proofErr w:type="spellStart"/>
      <w:r>
        <w:t>Huis</w:t>
      </w:r>
      <w:proofErr w:type="spellEnd"/>
      <w:r>
        <w:t xml:space="preserve"> </w:t>
      </w:r>
      <w:proofErr w:type="spellStart"/>
      <w:r>
        <w:t>clos</w:t>
      </w:r>
      <w:proofErr w:type="spellEnd"/>
      <w:r>
        <w:t>" ist ein Drama, dessen Handlung sich in einem</w:t>
      </w:r>
      <w:r w:rsidR="00945853">
        <w:t xml:space="preserve"> Akt und 5 Szenen </w:t>
      </w:r>
      <w:r>
        <w:t xml:space="preserve">ereignet. </w:t>
      </w:r>
      <w:r w:rsidR="003C4A79">
        <w:t xml:space="preserve">Das Werk wurde 1944 veröffentlicht. </w:t>
      </w:r>
      <w:r w:rsidR="00A519CD">
        <w:t>Drei Personen sind in einem geschmacklos eingerichteten Raum</w:t>
      </w:r>
      <w:r w:rsidR="00030D1E">
        <w:t xml:space="preserve"> im </w:t>
      </w:r>
      <w:r w:rsidR="00A519CD">
        <w:t>Stile</w:t>
      </w:r>
      <w:r w:rsidR="00030D1E">
        <w:t xml:space="preserve"> Second-Empire</w:t>
      </w:r>
      <w:r w:rsidR="00A519CD">
        <w:t xml:space="preserve"> eingeschlossen. Dieser Raum hat keine Fenster un</w:t>
      </w:r>
      <w:r w:rsidR="00030D1E">
        <w:t>d ist sehr spärlich mit drei unterschiedlich farbigen</w:t>
      </w:r>
      <w:r w:rsidR="00A519CD">
        <w:t xml:space="preserve"> Sofas und einer</w:t>
      </w:r>
      <w:r w:rsidR="00030D1E">
        <w:t xml:space="preserve"> bronzefarbenen </w:t>
      </w:r>
      <w:proofErr w:type="spellStart"/>
      <w:r w:rsidR="00030D1E">
        <w:t>Barbedienne</w:t>
      </w:r>
      <w:proofErr w:type="spellEnd"/>
      <w:r w:rsidR="00030D1E">
        <w:t xml:space="preserve">-Figur ausgestattet. Es gibt zwar eine Tür, jedoch führt diese nicht nach Draußen, sondern nur auf einen Flur mit weiteren Zimmern. Die Tür öffnet sich nur wenn der Kellner "Le </w:t>
      </w:r>
      <w:proofErr w:type="spellStart"/>
      <w:r w:rsidR="00030D1E">
        <w:t>Garcon</w:t>
      </w:r>
      <w:proofErr w:type="spellEnd"/>
      <w:r w:rsidR="00030D1E">
        <w:t>" durch eine Klingel gerufen wird, die jedoch nicht immer funktioniert.</w:t>
      </w:r>
      <w:r w:rsidR="00A519CD">
        <w:t xml:space="preserve"> </w:t>
      </w:r>
      <w:r w:rsidR="00030D1E">
        <w:t xml:space="preserve">Aufgrund der Äußerungen der Personen erfährt man schnell, dass es sich bei dem "Salon Second Empire" um die Hölle handelt.  </w:t>
      </w:r>
      <w:r>
        <w:t xml:space="preserve">Im Folgenden werde ich die Handlung und Struktur des Werkes darstellen und interpretieren. Dabei wird besonders die 5. Szene im Mittelpunkt stehen, da sich diese nach drei unterschiedlichen Ansätzen analysieren lässt </w:t>
      </w:r>
    </w:p>
    <w:p w14:paraId="54174EAB" w14:textId="77777777" w:rsidR="00BB24B4" w:rsidRDefault="00BB24B4" w:rsidP="00BB24B4"/>
    <w:p w14:paraId="1BCFF8DC" w14:textId="71D9F60D" w:rsidR="00020C91" w:rsidRDefault="00BB24B4" w:rsidP="00020C91">
      <w:r>
        <w:t>Der französische</w:t>
      </w:r>
      <w:r w:rsidR="00945853">
        <w:t xml:space="preserve"> Originaltitel des Werkes "</w:t>
      </w:r>
      <w:proofErr w:type="spellStart"/>
      <w:r w:rsidR="00945853">
        <w:t>Huis</w:t>
      </w:r>
      <w:proofErr w:type="spellEnd"/>
      <w:r w:rsidR="00945853">
        <w:t xml:space="preserve"> </w:t>
      </w:r>
      <w:proofErr w:type="spellStart"/>
      <w:r w:rsidR="00945853">
        <w:t>clos</w:t>
      </w:r>
      <w:proofErr w:type="spellEnd"/>
      <w:r w:rsidR="00945853">
        <w:t xml:space="preserve">" </w:t>
      </w:r>
      <w:r>
        <w:t xml:space="preserve">erscheint aufgrund seiner mehrschichtigen </w:t>
      </w:r>
      <w:r w:rsidR="00030D1E">
        <w:t>Etymologie</w:t>
      </w:r>
      <w:r>
        <w:t xml:space="preserve"> sehr bedeutungs- und geheimnisvoll. In der französischen Wortbedeutung lassen sich für den Ausdruck "à </w:t>
      </w:r>
      <w:proofErr w:type="spellStart"/>
      <w:r>
        <w:t>huis</w:t>
      </w:r>
      <w:proofErr w:type="spellEnd"/>
      <w:r>
        <w:t xml:space="preserve"> </w:t>
      </w:r>
      <w:proofErr w:type="spellStart"/>
      <w:r>
        <w:t>clos</w:t>
      </w:r>
      <w:proofErr w:type="spellEnd"/>
      <w:r>
        <w:t xml:space="preserve">" Synonyme finden wie "à </w:t>
      </w:r>
      <w:proofErr w:type="spellStart"/>
      <w:r>
        <w:t>porte</w:t>
      </w:r>
      <w:proofErr w:type="spellEnd"/>
      <w:r>
        <w:t xml:space="preserve"> </w:t>
      </w:r>
      <w:proofErr w:type="spellStart"/>
      <w:r>
        <w:t>fermée</w:t>
      </w:r>
      <w:proofErr w:type="spellEnd"/>
      <w:r>
        <w:t>" oder "</w:t>
      </w:r>
      <w:proofErr w:type="spellStart"/>
      <w:r>
        <w:t>sans</w:t>
      </w:r>
      <w:proofErr w:type="spellEnd"/>
      <w:r>
        <w:t xml:space="preserve"> </w:t>
      </w:r>
      <w:proofErr w:type="spellStart"/>
      <w:r>
        <w:t>publicité</w:t>
      </w:r>
      <w:proofErr w:type="spellEnd"/>
      <w:r>
        <w:t>". Das Wort "</w:t>
      </w:r>
      <w:proofErr w:type="spellStart"/>
      <w:r>
        <w:t>huis</w:t>
      </w:r>
      <w:proofErr w:type="spellEnd"/>
      <w:r>
        <w:t>" ist abgeleitet aus dem Lateinischen "</w:t>
      </w:r>
      <w:proofErr w:type="spellStart"/>
      <w:r>
        <w:t>us</w:t>
      </w:r>
      <w:proofErr w:type="spellEnd"/>
      <w:r>
        <w:t xml:space="preserve">" (1050) und bedeutet </w:t>
      </w:r>
      <w:r w:rsidR="004E0EEC">
        <w:t>soviel wie "</w:t>
      </w:r>
      <w:proofErr w:type="spellStart"/>
      <w:r w:rsidR="004E0EEC">
        <w:t>porte</w:t>
      </w:r>
      <w:proofErr w:type="spellEnd"/>
      <w:r w:rsidR="004E0EEC">
        <w:t xml:space="preserve">". Jedoch ist nicht jede Tür </w:t>
      </w:r>
      <w:r>
        <w:t xml:space="preserve">gemeint, sondern eher eine </w:t>
      </w:r>
      <w:r w:rsidR="004E0EEC">
        <w:t>antiquierte</w:t>
      </w:r>
      <w:r>
        <w:t>. Das französische Wort "</w:t>
      </w:r>
      <w:proofErr w:type="spellStart"/>
      <w:r>
        <w:t>clos</w:t>
      </w:r>
      <w:proofErr w:type="spellEnd"/>
      <w:r>
        <w:t>" ist ein so</w:t>
      </w:r>
      <w:r w:rsidR="00267EA8">
        <w:t>genanntes "</w:t>
      </w:r>
      <w:proofErr w:type="spellStart"/>
      <w:r w:rsidR="00267EA8">
        <w:t>nom</w:t>
      </w:r>
      <w:proofErr w:type="spellEnd"/>
      <w:r w:rsidR="00267EA8">
        <w:t xml:space="preserve"> </w:t>
      </w:r>
      <w:proofErr w:type="spellStart"/>
      <w:r w:rsidR="00267EA8">
        <w:t>commun</w:t>
      </w:r>
      <w:proofErr w:type="spellEnd"/>
      <w:r w:rsidR="00267EA8">
        <w:t xml:space="preserve">" und </w:t>
      </w:r>
      <w:r>
        <w:t xml:space="preserve">ursprünglich als </w:t>
      </w:r>
      <w:proofErr w:type="spellStart"/>
      <w:r>
        <w:t>participe</w:t>
      </w:r>
      <w:proofErr w:type="spellEnd"/>
      <w:r>
        <w:t xml:space="preserve"> passé vom Verb "</w:t>
      </w:r>
      <w:proofErr w:type="spellStart"/>
      <w:r>
        <w:t>clore</w:t>
      </w:r>
      <w:proofErr w:type="spellEnd"/>
      <w:r>
        <w:t>" (</w:t>
      </w:r>
      <w:r w:rsidR="004E0EEC">
        <w:t>entspricht ungefähr "fermer") ab</w:t>
      </w:r>
      <w:r>
        <w:t>geleitet. Die Bedeutung des Wortes "</w:t>
      </w:r>
      <w:proofErr w:type="spellStart"/>
      <w:r>
        <w:t>clos</w:t>
      </w:r>
      <w:proofErr w:type="spellEnd"/>
      <w:r>
        <w:t xml:space="preserve"> " kann durch folgenden </w:t>
      </w:r>
      <w:proofErr w:type="spellStart"/>
      <w:r>
        <w:t>Aiusdruck</w:t>
      </w:r>
      <w:proofErr w:type="spellEnd"/>
      <w:r>
        <w:t xml:space="preserve"> erklärt werden: "</w:t>
      </w:r>
      <w:proofErr w:type="spellStart"/>
      <w:r>
        <w:t>espace</w:t>
      </w:r>
      <w:proofErr w:type="spellEnd"/>
      <w:r>
        <w:t xml:space="preserve"> de </w:t>
      </w:r>
      <w:proofErr w:type="spellStart"/>
      <w:r>
        <w:t>te</w:t>
      </w:r>
      <w:r w:rsidR="00267EA8">
        <w:t>rre</w:t>
      </w:r>
      <w:proofErr w:type="spellEnd"/>
      <w:r w:rsidR="00267EA8">
        <w:t xml:space="preserve"> </w:t>
      </w:r>
      <w:proofErr w:type="spellStart"/>
      <w:r w:rsidR="00267EA8">
        <w:t>cultivé</w:t>
      </w:r>
      <w:proofErr w:type="spellEnd"/>
      <w:r w:rsidR="00267EA8">
        <w:t xml:space="preserve"> et </w:t>
      </w:r>
      <w:proofErr w:type="spellStart"/>
      <w:r w:rsidR="00267EA8">
        <w:t>fermé</w:t>
      </w:r>
      <w:proofErr w:type="spellEnd"/>
      <w:r w:rsidR="00267EA8">
        <w:t xml:space="preserve"> de </w:t>
      </w:r>
      <w:proofErr w:type="spellStart"/>
      <w:r w:rsidR="00267EA8">
        <w:t>murs</w:t>
      </w:r>
      <w:proofErr w:type="spellEnd"/>
      <w:r w:rsidR="00267EA8">
        <w:t>". D</w:t>
      </w:r>
      <w:r>
        <w:t>ieser stellt folglich eine räumliche Abgrenzung</w:t>
      </w:r>
      <w:r w:rsidR="00267EA8">
        <w:t xml:space="preserve"> dar. Wenn man den Ausdruck "</w:t>
      </w:r>
      <w:proofErr w:type="spellStart"/>
      <w:r w:rsidR="00267EA8">
        <w:t>aud</w:t>
      </w:r>
      <w:r>
        <w:t>ience</w:t>
      </w:r>
      <w:proofErr w:type="spellEnd"/>
      <w:r>
        <w:t xml:space="preserve"> à </w:t>
      </w:r>
      <w:proofErr w:type="spellStart"/>
      <w:r>
        <w:t>huis</w:t>
      </w:r>
      <w:proofErr w:type="spellEnd"/>
      <w:r>
        <w:t xml:space="preserve"> </w:t>
      </w:r>
      <w:proofErr w:type="spellStart"/>
      <w:r>
        <w:t>clos</w:t>
      </w:r>
      <w:proofErr w:type="spellEnd"/>
      <w:r>
        <w:t xml:space="preserve">" im Zusammenhang des Rechts verwendet so bedeutet dieser, dass sich die Gerichtsverhandlung unter Ausschluss der Öffentlichkeit ereignet. Auch hier wird also eine deutliche Abgrenzung </w:t>
      </w:r>
      <w:r w:rsidR="00267EA8">
        <w:t>einer Gruppe von einer anderen verdeutlicht. Außerdem</w:t>
      </w:r>
      <w:r>
        <w:t xml:space="preserve"> erhält man eine übertragene Bedeutung des Ausdruckes bei Benutzung in modernen Kontexten: "</w:t>
      </w:r>
      <w:proofErr w:type="spellStart"/>
      <w:r>
        <w:t>confrontation</w:t>
      </w:r>
      <w:proofErr w:type="spellEnd"/>
      <w:r>
        <w:t xml:space="preserve"> entre des </w:t>
      </w:r>
      <w:proofErr w:type="spellStart"/>
      <w:r>
        <w:t>personnes</w:t>
      </w:r>
      <w:proofErr w:type="spellEnd"/>
      <w:r>
        <w:t xml:space="preserve"> </w:t>
      </w:r>
      <w:proofErr w:type="spellStart"/>
      <w:r>
        <w:t>qui</w:t>
      </w:r>
      <w:proofErr w:type="spellEnd"/>
      <w:r>
        <w:t xml:space="preserve"> </w:t>
      </w:r>
      <w:proofErr w:type="spellStart"/>
      <w:r>
        <w:t>sont</w:t>
      </w:r>
      <w:proofErr w:type="spellEnd"/>
      <w:r>
        <w:t xml:space="preserve"> </w:t>
      </w:r>
      <w:proofErr w:type="spellStart"/>
      <w:r>
        <w:t>isolées</w:t>
      </w:r>
      <w:proofErr w:type="spellEnd"/>
      <w:r>
        <w:t xml:space="preserve"> du </w:t>
      </w:r>
      <w:proofErr w:type="spellStart"/>
      <w:r>
        <w:t>monde</w:t>
      </w:r>
      <w:proofErr w:type="spellEnd"/>
      <w:r>
        <w:t xml:space="preserve"> </w:t>
      </w:r>
      <w:proofErr w:type="spellStart"/>
      <w:r>
        <w:t>extérieur</w:t>
      </w:r>
      <w:proofErr w:type="spellEnd"/>
      <w:r>
        <w:t xml:space="preserve">". </w:t>
      </w:r>
      <w:r w:rsidR="00267EA8">
        <w:t>Ein weiteres Mal steht die Abgrenzung im Vordergrund</w:t>
      </w:r>
    </w:p>
    <w:p w14:paraId="73EAB4C5" w14:textId="77777777" w:rsidR="00945853" w:rsidRDefault="00945853" w:rsidP="00020C91"/>
    <w:p w14:paraId="148AD143" w14:textId="2A12C338" w:rsidR="00020C91" w:rsidRDefault="003A6995" w:rsidP="00020C91">
      <w:r>
        <w:t xml:space="preserve">Das </w:t>
      </w:r>
      <w:r w:rsidR="00020C91">
        <w:t xml:space="preserve">Genre des Werkes </w:t>
      </w:r>
      <w:r>
        <w:t xml:space="preserve">muss </w:t>
      </w:r>
      <w:r w:rsidR="00020C91">
        <w:t>als "</w:t>
      </w:r>
      <w:proofErr w:type="spellStart"/>
      <w:r w:rsidR="00020C91">
        <w:t>drame</w:t>
      </w:r>
      <w:proofErr w:type="spellEnd"/>
      <w:r w:rsidR="00020C91">
        <w:t>" klassifizier</w:t>
      </w:r>
      <w:r>
        <w:t>t werden. Der Term kann nicht weiter p</w:t>
      </w:r>
      <w:r w:rsidR="00020C91">
        <w:t>räzisiert werden, da es sich von der klassischen Dramenstruktur des 17. Jahrhunderts in mehreren Punkten unterscheidet</w:t>
      </w:r>
      <w:r>
        <w:t>. Man be</w:t>
      </w:r>
      <w:r w:rsidR="00945853">
        <w:t xml:space="preserve">nutzt daher lediglich den </w:t>
      </w:r>
      <w:r>
        <w:t>neutralen</w:t>
      </w:r>
      <w:r w:rsidR="00945853">
        <w:t xml:space="preserve"> Ausdruck</w:t>
      </w:r>
      <w:r>
        <w:t xml:space="preserve"> "</w:t>
      </w:r>
      <w:proofErr w:type="spellStart"/>
      <w:r>
        <w:t>piè</w:t>
      </w:r>
      <w:r w:rsidR="00945853">
        <w:t>ce</w:t>
      </w:r>
      <w:proofErr w:type="spellEnd"/>
      <w:r w:rsidR="00945853">
        <w:t xml:space="preserve"> en </w:t>
      </w:r>
      <w:proofErr w:type="spellStart"/>
      <w:r w:rsidR="00945853">
        <w:t>un</w:t>
      </w:r>
      <w:proofErr w:type="spellEnd"/>
      <w:r w:rsidR="00945853">
        <w:t xml:space="preserve"> </w:t>
      </w:r>
      <w:proofErr w:type="spellStart"/>
      <w:r w:rsidR="00945853">
        <w:t>acte</w:t>
      </w:r>
      <w:proofErr w:type="spellEnd"/>
      <w:r w:rsidR="00945853">
        <w:t>". Bei dem Versuch</w:t>
      </w:r>
      <w:r>
        <w:t xml:space="preserve"> das Werk nach dem Modell eines Dramas des 17. Jahrhunderts zu strukturieren,</w:t>
      </w:r>
      <w:r w:rsidR="00030D1E">
        <w:t xml:space="preserve"> ergeben sich schnell Schwierigkeiten</w:t>
      </w:r>
      <w:r>
        <w:t>: Zwar erkennt man eine Exposition in der ersten Szene und f</w:t>
      </w:r>
      <w:r w:rsidR="00030D1E">
        <w:t>olgend eine Spannungssteigerung</w:t>
      </w:r>
      <w:r w:rsidR="00945853">
        <w:t xml:space="preserve"> durch die Entstehung eines Konflikts</w:t>
      </w:r>
      <w:r w:rsidR="00030D1E">
        <w:t xml:space="preserve">, jedoch gibt es keinen deutlichen Höhepunkt (Peripetie). </w:t>
      </w:r>
      <w:r w:rsidR="006D7269">
        <w:t>D</w:t>
      </w:r>
      <w:r>
        <w:t>as retardier</w:t>
      </w:r>
      <w:r w:rsidR="00BB24B4">
        <w:t xml:space="preserve">ende Moment </w:t>
      </w:r>
      <w:r w:rsidR="006D7269">
        <w:t>hält an und läuft nicht in einer</w:t>
      </w:r>
      <w:r w:rsidR="00A616FE">
        <w:t xml:space="preserve"> Katastrophe aus. Es gibt ein offenes Ende ohne Auflösung des Konflikts am Ende (</w:t>
      </w:r>
      <w:proofErr w:type="spellStart"/>
      <w:r w:rsidR="00A616FE">
        <w:t>denouement</w:t>
      </w:r>
      <w:proofErr w:type="spellEnd"/>
      <w:r w:rsidR="00A616FE">
        <w:t>). Ein</w:t>
      </w:r>
      <w:r w:rsidR="00BB24B4">
        <w:t xml:space="preserve"> Paradox besteht darin, dass es zwar keine 5 Akte, wie in </w:t>
      </w:r>
      <w:r w:rsidR="00A616FE">
        <w:t xml:space="preserve">klassischen Dramen </w:t>
      </w:r>
      <w:r w:rsidR="00945853">
        <w:t>des "</w:t>
      </w:r>
      <w:proofErr w:type="spellStart"/>
      <w:r w:rsidR="00945853">
        <w:t>siècle</w:t>
      </w:r>
      <w:proofErr w:type="spellEnd"/>
      <w:r w:rsidR="00945853">
        <w:t xml:space="preserve"> </w:t>
      </w:r>
      <w:proofErr w:type="spellStart"/>
      <w:r w:rsidR="00945853">
        <w:t>classique</w:t>
      </w:r>
      <w:proofErr w:type="spellEnd"/>
      <w:r w:rsidR="00945853">
        <w:t xml:space="preserve">" </w:t>
      </w:r>
      <w:r w:rsidR="00A616FE">
        <w:t>gibt, aber 5</w:t>
      </w:r>
      <w:r w:rsidR="00BB24B4">
        <w:t xml:space="preserve"> Szene</w:t>
      </w:r>
      <w:r w:rsidR="00A616FE">
        <w:t>n</w:t>
      </w:r>
      <w:r w:rsidR="00BB24B4">
        <w:t xml:space="preserve">. Diese verdeutlichen, dass es sich unmissverständlich um ein Drama handelt, jedoch unterstreichen sie gleichzeitig auch die Intention des Autors, eine präzise Einordnung des Stückes zu verhindern.  </w:t>
      </w:r>
    </w:p>
    <w:p w14:paraId="2C8AB9CE" w14:textId="77777777" w:rsidR="00BB24B4" w:rsidRDefault="00BB24B4" w:rsidP="00020C91"/>
    <w:p w14:paraId="6106CBBB" w14:textId="32A5672B" w:rsidR="00020C91" w:rsidRDefault="00020C91">
      <w:r>
        <w:t xml:space="preserve">Die erste </w:t>
      </w:r>
      <w:r w:rsidR="00BB24B4">
        <w:t>Szene</w:t>
      </w:r>
      <w:r>
        <w:t xml:space="preserve"> des Werkes besteht aus einer "Exposition". Man erfährt, dass sich </w:t>
      </w:r>
      <w:proofErr w:type="spellStart"/>
      <w:r>
        <w:t>Garcin</w:t>
      </w:r>
      <w:proofErr w:type="spellEnd"/>
      <w:r>
        <w:t xml:space="preserve">, als </w:t>
      </w:r>
      <w:r w:rsidR="00A616FE">
        <w:t xml:space="preserve">eine der drei Hauptfiguren und Le </w:t>
      </w:r>
      <w:proofErr w:type="spellStart"/>
      <w:r w:rsidR="00A616FE">
        <w:t>Garcon</w:t>
      </w:r>
      <w:proofErr w:type="spellEnd"/>
      <w:r w:rsidR="00A616FE">
        <w:t>, der Kellner, in einem "Salon S</w:t>
      </w:r>
      <w:r>
        <w:t xml:space="preserve">econd </w:t>
      </w:r>
      <w:r>
        <w:lastRenderedPageBreak/>
        <w:t xml:space="preserve">Empire" befinden. Bereits in dieser Szene wird auf einen anderen Ort referiert, man </w:t>
      </w:r>
      <w:r w:rsidR="00A616FE">
        <w:t>vermutet, dass es sich</w:t>
      </w:r>
      <w:r>
        <w:t xml:space="preserve"> um die Hölle handelt. Die zweite Szene realisiert den Einschluss der Personen und ihre Einsamkeit. </w:t>
      </w:r>
      <w:proofErr w:type="spellStart"/>
      <w:r>
        <w:t>Garcin</w:t>
      </w:r>
      <w:proofErr w:type="spellEnd"/>
      <w:r w:rsidR="00A616FE">
        <w:t>, die zweite Hauptperson,</w:t>
      </w:r>
      <w:r>
        <w:t xml:space="preserve"> befindet sich allein im Salon im Stile </w:t>
      </w:r>
      <w:proofErr w:type="spellStart"/>
      <w:r>
        <w:t>Napoléons</w:t>
      </w:r>
      <w:proofErr w:type="spellEnd"/>
      <w:r>
        <w:t xml:space="preserve"> XI und spricht zu sich selbst. Ein Spannungsaufbau erfolgt mit der dritten Szene. Es ereignet sich ein erster Konflikt.</w:t>
      </w:r>
      <w:r w:rsidR="00945853">
        <w:t xml:space="preserve"> Außerdem tritt Estelle als weitere "Verdammte"</w:t>
      </w:r>
      <w:r w:rsidR="000B4B2F">
        <w:t xml:space="preserve"> </w:t>
      </w:r>
      <w:r w:rsidR="00945853">
        <w:t>auf</w:t>
      </w:r>
      <w:r>
        <w:t xml:space="preserve"> und man erfährt etwas über ihre Vorgeschichte auf der Erde. Ungewissheit und Angst prägen die Stimmung auf dem Schauplatz.</w:t>
      </w:r>
      <w:r w:rsidR="000B4B2F">
        <w:t xml:space="preserve"> Die endgültige Figurenkonstellation setzt sich</w:t>
      </w:r>
      <w:r>
        <w:t xml:space="preserve"> </w:t>
      </w:r>
      <w:r w:rsidR="000B4B2F">
        <w:t>in der vierten Szene zusamm</w:t>
      </w:r>
      <w:r w:rsidR="007013CC">
        <w:t>en</w:t>
      </w:r>
      <w:r w:rsidR="00A616FE">
        <w:t xml:space="preserve"> und Inès, die dritte Hauptperson, tritt auf</w:t>
      </w:r>
      <w:r w:rsidR="007013CC">
        <w:t>. In</w:t>
      </w:r>
      <w:r w:rsidR="00267EA8">
        <w:t xml:space="preserve"> der letzten Szene gestehen auch alle</w:t>
      </w:r>
      <w:r w:rsidR="007013CC">
        <w:t xml:space="preserve"> Perso</w:t>
      </w:r>
      <w:r w:rsidR="00213A07">
        <w:t>nen ihre Verbrechen, die sie</w:t>
      </w:r>
      <w:r w:rsidR="007013CC">
        <w:t xml:space="preserve"> </w:t>
      </w:r>
      <w:r w:rsidR="00267EA8">
        <w:t>dazu verurteilt haben</w:t>
      </w:r>
      <w:r w:rsidR="00945853">
        <w:t xml:space="preserve"> in die Hölle zu kommen</w:t>
      </w:r>
      <w:r w:rsidR="007013CC">
        <w:t>. Der Ausspruch dieser führt zu e</w:t>
      </w:r>
      <w:r w:rsidR="00213A07">
        <w:t>inem endgültigen Abschluss ihres</w:t>
      </w:r>
      <w:r w:rsidR="007013CC">
        <w:t xml:space="preserve"> Leben</w:t>
      </w:r>
      <w:r w:rsidR="00213A07">
        <w:t>s</w:t>
      </w:r>
      <w:r w:rsidR="007013CC">
        <w:t xml:space="preserve"> auf der Erde und lässt die Verbindung zwischen ihrer Hölle und dem Irdischen abbrechen. Ein weiteres zentrales Thema ist die sukzessive Auslöschung der Erinnerung. Die Personen und ihr Leben auf der Erde </w:t>
      </w:r>
      <w:r w:rsidR="00E970A8">
        <w:t>verlieren</w:t>
      </w:r>
      <w:r w:rsidR="00945853">
        <w:t xml:space="preserve"> in Folge dieses Verlustes</w:t>
      </w:r>
      <w:r w:rsidR="007013CC">
        <w:t xml:space="preserve"> an Bedeutun</w:t>
      </w:r>
      <w:r w:rsidR="00E970A8">
        <w:t>g und schließlich ist alles was</w:t>
      </w:r>
      <w:r w:rsidR="007013CC">
        <w:t xml:space="preserve"> i</w:t>
      </w:r>
      <w:r w:rsidR="00E970A8">
        <w:t>hnen bleibt</w:t>
      </w:r>
      <w:r w:rsidR="007013CC">
        <w:t xml:space="preserve"> das </w:t>
      </w:r>
      <w:r w:rsidR="00E970A8">
        <w:t>Dasein</w:t>
      </w:r>
      <w:r w:rsidR="007013CC">
        <w:t xml:space="preserve"> in der Hölle. Als let</w:t>
      </w:r>
      <w:r w:rsidR="00267EA8">
        <w:t>zter zentraler Punkt der fünften</w:t>
      </w:r>
      <w:r w:rsidR="007013CC">
        <w:t xml:space="preserve"> Szene bleibt die philosophische Entwicklung der "Höllen"-Vorstellung zu nennen. </w:t>
      </w:r>
      <w:r w:rsidR="00213A07">
        <w:t>Auf diese werde ich mich nun weite</w:t>
      </w:r>
      <w:r w:rsidR="00601568">
        <w:t xml:space="preserve">r beziehen, da die fünfte Szene sowie das gesamte Werk </w:t>
      </w:r>
      <w:r w:rsidR="00213A07">
        <w:t xml:space="preserve">meiner Meinung nach am meisten durch diese </w:t>
      </w:r>
      <w:r w:rsidR="00945853">
        <w:t>Entwicklung b</w:t>
      </w:r>
      <w:r w:rsidR="00601568">
        <w:t xml:space="preserve">ezeichnet wird. Der Raum, in dem sich </w:t>
      </w:r>
      <w:proofErr w:type="spellStart"/>
      <w:r w:rsidR="00601568">
        <w:t>Garcin</w:t>
      </w:r>
      <w:proofErr w:type="spellEnd"/>
      <w:r w:rsidR="00601568">
        <w:t xml:space="preserve">, Estelle und Inès befinden, erinnert zunächst einmal nicht an eine typische "Hölle". Diese würden sich viele wahrscheinlich als einen lebensfeindlicheren Ort vorstellen, als es der Schauplatz des Dramas ist. Die Hölle dient in vielen Religionen und Kulturen als Bezeichnung für eine jenseits herrschende Welt, die als Ort von Qualen und Schrecken den Menschen vorbehalten ist, die während ihres Lebens auf der Erde schwerwiegende Verbrechen begangen haben und dafür nach ihrem Tod büßen müssen. Jean-Paul Sartre </w:t>
      </w:r>
      <w:r w:rsidR="003C4A79">
        <w:t>lehnte sich aktiv gegen gesellschaftliche Konventionen und Vorurteile auf und gilt als ein wichtiger Vertreter des Existentialismus. Seine Philosophie beinhaltet eine andere Höllenvorstellung, die sich fundamental von konventionellen Entwürfen absetzt. Erst nach und nach erkennt der Zusc</w:t>
      </w:r>
      <w:r w:rsidR="00267EA8">
        <w:t>hauer die Elemente, die den "Salon S</w:t>
      </w:r>
      <w:r w:rsidR="00945853">
        <w:t>econd Empire"</w:t>
      </w:r>
      <w:r w:rsidR="003C4A79">
        <w:t xml:space="preserve"> zur Hölle machen. </w:t>
      </w:r>
      <w:r w:rsidR="00181F9C">
        <w:t xml:space="preserve">Die drei Personen sind in dem Raum eingeschlossen und es gibt weder Fenster noch einen Ausgang, der nach Draußen führt. Die </w:t>
      </w:r>
      <w:r w:rsidR="003B5309">
        <w:t>Tür</w:t>
      </w:r>
      <w:r w:rsidR="00181F9C">
        <w:t xml:space="preserve"> führt lediglich auf einen Flur, der zu weiteren Zimmern führt. Das Licht brennt die ganze Zeit und die Personen haben keine Augenlider mehr, sind also die ganze Zeit wach und können sich niemals zurückziehen und alleine mit ihren Gedanken sein. Sie sind "Tote" und können ihre Situation nicht mehr verändern. Sie können den anderen zwar ihre Vorgeschichte erzählen und darüber reflektieren, jedoch bleibt es ihnen unmöglich, diese zu verändern. Die einzige Identifikation bleibt über das Zusammenleben in der Gruppe, in der</w:t>
      </w:r>
      <w:r w:rsidR="003B5309">
        <w:t xml:space="preserve"> sich fortwährend </w:t>
      </w:r>
      <w:proofErr w:type="spellStart"/>
      <w:r w:rsidR="003B5309">
        <w:t>Konfikte</w:t>
      </w:r>
      <w:proofErr w:type="spellEnd"/>
      <w:r w:rsidR="003B5309">
        <w:t xml:space="preserve"> ereignen. Stets gibt es mindestens ein "</w:t>
      </w:r>
      <w:proofErr w:type="spellStart"/>
      <w:r w:rsidR="003B5309">
        <w:t>victime</w:t>
      </w:r>
      <w:proofErr w:type="spellEnd"/>
      <w:r w:rsidR="003B5309">
        <w:t>", das durch die anderen zwei schikaniert oder kritisiert wird. Diese Idee wird in</w:t>
      </w:r>
      <w:r w:rsidR="00181F9C">
        <w:t xml:space="preserve"> dem Zitat "le </w:t>
      </w:r>
      <w:proofErr w:type="spellStart"/>
      <w:r w:rsidR="00181F9C">
        <w:t>bourreau</w:t>
      </w:r>
      <w:proofErr w:type="spellEnd"/>
      <w:r w:rsidR="00181F9C">
        <w:t xml:space="preserve">, </w:t>
      </w:r>
      <w:proofErr w:type="spellStart"/>
      <w:r w:rsidR="00181F9C">
        <w:t>c'est</w:t>
      </w:r>
      <w:proofErr w:type="spellEnd"/>
      <w:r w:rsidR="00181F9C">
        <w:t xml:space="preserve"> </w:t>
      </w:r>
      <w:proofErr w:type="spellStart"/>
      <w:r w:rsidR="00181F9C">
        <w:t>chacun</w:t>
      </w:r>
      <w:proofErr w:type="spellEnd"/>
      <w:r w:rsidR="00181F9C">
        <w:t xml:space="preserve"> de </w:t>
      </w:r>
      <w:proofErr w:type="spellStart"/>
      <w:r w:rsidR="00181F9C">
        <w:t>nous</w:t>
      </w:r>
      <w:proofErr w:type="spellEnd"/>
      <w:r w:rsidR="00181F9C">
        <w:t xml:space="preserve"> </w:t>
      </w:r>
      <w:proofErr w:type="spellStart"/>
      <w:r w:rsidR="00181F9C">
        <w:t>pour</w:t>
      </w:r>
      <w:proofErr w:type="spellEnd"/>
      <w:r w:rsidR="00181F9C">
        <w:t xml:space="preserve"> les </w:t>
      </w:r>
      <w:proofErr w:type="spellStart"/>
      <w:r w:rsidR="00181F9C">
        <w:t>deux</w:t>
      </w:r>
      <w:proofErr w:type="spellEnd"/>
      <w:r w:rsidR="00181F9C">
        <w:t xml:space="preserve"> </w:t>
      </w:r>
      <w:proofErr w:type="spellStart"/>
      <w:r w:rsidR="00DB5E6E">
        <w:t>autres</w:t>
      </w:r>
      <w:proofErr w:type="spellEnd"/>
      <w:r w:rsidR="00DB5E6E">
        <w:t xml:space="preserve">" ausgedrückt. </w:t>
      </w:r>
      <w:r w:rsidR="003B5309">
        <w:t>Die drei Personen</w:t>
      </w:r>
      <w:r w:rsidR="00181F9C">
        <w:t xml:space="preserve"> können nichts machen, ohne dass sie dabei nicht in gleißend hellem Licht und unter Beobachtung der zwei anderen und der Zuschauer stehen.</w:t>
      </w:r>
      <w:r w:rsidR="00DB5E6E">
        <w:t xml:space="preserve"> Folglich wird über alle Handlungen sofort geurteilt und die Personen erscheinen dem Zuschauer ständig unter einem anderen Licht, auch wenn sich im Grunde nichts verändert. Die Qual in der existenzialistische Höllenvorstellung </w:t>
      </w:r>
      <w:r w:rsidR="00267EA8">
        <w:t>Sartres besteht also in dem "</w:t>
      </w:r>
      <w:proofErr w:type="spellStart"/>
      <w:r w:rsidR="00267EA8">
        <w:t>re</w:t>
      </w:r>
      <w:r w:rsidR="00DB5E6E">
        <w:t>gard</w:t>
      </w:r>
      <w:proofErr w:type="spellEnd"/>
      <w:r w:rsidR="00DB5E6E">
        <w:t xml:space="preserve"> de l'</w:t>
      </w:r>
      <w:proofErr w:type="spellStart"/>
      <w:r w:rsidR="00DB5E6E">
        <w:t>autre</w:t>
      </w:r>
      <w:proofErr w:type="spellEnd"/>
      <w:r w:rsidR="00DB5E6E">
        <w:t>".Die drei Personen erkennen im Laufe des Stückes, dass sie sich wechselseitig und abwechselnd "</w:t>
      </w:r>
      <w:proofErr w:type="spellStart"/>
      <w:r w:rsidR="00DB5E6E">
        <w:t>bourreau</w:t>
      </w:r>
      <w:proofErr w:type="spellEnd"/>
      <w:r w:rsidR="00DB5E6E">
        <w:t>" und "</w:t>
      </w:r>
      <w:proofErr w:type="spellStart"/>
      <w:r w:rsidR="00DB5E6E">
        <w:t>victime</w:t>
      </w:r>
      <w:proofErr w:type="spellEnd"/>
      <w:r w:rsidR="00DB5E6E">
        <w:t>" sind und daher die Höllenqual resultiert. In diesem Zusammenhang kann auch die Äußeru</w:t>
      </w:r>
      <w:r w:rsidR="003B5309">
        <w:t xml:space="preserve">ng </w:t>
      </w:r>
      <w:proofErr w:type="spellStart"/>
      <w:r w:rsidR="003B5309">
        <w:t>Garcins</w:t>
      </w:r>
      <w:proofErr w:type="spellEnd"/>
      <w:r w:rsidR="003B5309">
        <w:t>: "</w:t>
      </w:r>
      <w:proofErr w:type="spellStart"/>
      <w:r w:rsidR="003B5309">
        <w:t>L'enfer</w:t>
      </w:r>
      <w:proofErr w:type="spellEnd"/>
      <w:r w:rsidR="003B5309">
        <w:t xml:space="preserve"> </w:t>
      </w:r>
      <w:proofErr w:type="spellStart"/>
      <w:r w:rsidR="003B5309">
        <w:t>c'est</w:t>
      </w:r>
      <w:proofErr w:type="spellEnd"/>
      <w:r w:rsidR="003B5309">
        <w:t xml:space="preserve"> les </w:t>
      </w:r>
      <w:proofErr w:type="spellStart"/>
      <w:r w:rsidR="003B5309">
        <w:t>a</w:t>
      </w:r>
      <w:r w:rsidR="00DB5E6E">
        <w:t>utres</w:t>
      </w:r>
      <w:proofErr w:type="spellEnd"/>
      <w:r w:rsidR="00DB5E6E">
        <w:t xml:space="preserve">" verstanden werden. </w:t>
      </w:r>
      <w:proofErr w:type="spellStart"/>
      <w:r w:rsidR="00DB5E6E">
        <w:t>Garcin</w:t>
      </w:r>
      <w:proofErr w:type="spellEnd"/>
      <w:r w:rsidR="00DB5E6E">
        <w:t xml:space="preserve">, Estelle und Inès </w:t>
      </w:r>
      <w:r w:rsidR="00F42089">
        <w:t>führen</w:t>
      </w:r>
      <w:r w:rsidR="00DB5E6E">
        <w:t xml:space="preserve"> ein Zusammenleben ohne Unterbrechung und sind durch ihre ständige Konfrontation den anderen ausgeliefert</w:t>
      </w:r>
      <w:r w:rsidR="00E57F55">
        <w:t xml:space="preserve"> und damit verurteilt.</w:t>
      </w:r>
      <w:r w:rsidR="00F42089" w:rsidRPr="00F42089">
        <w:t xml:space="preserve"> </w:t>
      </w:r>
      <w:proofErr w:type="spellStart"/>
      <w:r w:rsidR="00F42089">
        <w:t>Garcins</w:t>
      </w:r>
      <w:proofErr w:type="spellEnd"/>
      <w:r w:rsidR="00F42089">
        <w:t xml:space="preserve"> letzte Äußerung besteht aus dem Wort "</w:t>
      </w:r>
      <w:proofErr w:type="spellStart"/>
      <w:r w:rsidR="00F42089">
        <w:t>continuons</w:t>
      </w:r>
      <w:proofErr w:type="spellEnd"/>
      <w:r w:rsidR="00F42089">
        <w:t xml:space="preserve">". Es </w:t>
      </w:r>
      <w:r w:rsidR="00F42089">
        <w:lastRenderedPageBreak/>
        <w:t>wird immer weiter gehen, die Konflikte werden sich wiederholen und die vier P</w:t>
      </w:r>
      <w:r w:rsidR="00267EA8">
        <w:t>ersonen werden niemals der Hölle</w:t>
      </w:r>
      <w:r w:rsidR="00F42089">
        <w:t xml:space="preserve"> entkommen können. Das Stück erhält damit eine zyklische Struktur</w:t>
      </w:r>
      <w:r w:rsidR="00267EA8">
        <w:t>.</w:t>
      </w:r>
    </w:p>
    <w:p w14:paraId="0053CE18" w14:textId="77777777" w:rsidR="00F42089" w:rsidRDefault="00F42089"/>
    <w:p w14:paraId="767C0FA1" w14:textId="44802509" w:rsidR="007013CC" w:rsidRPr="00267EA8" w:rsidRDefault="00882487">
      <w:pPr>
        <w:rPr>
          <w:rFonts w:ascii="Times" w:eastAsia="Times New Roman" w:hAnsi="Times" w:cs="Times New Roman"/>
          <w:sz w:val="20"/>
          <w:szCs w:val="20"/>
        </w:rPr>
      </w:pPr>
      <w:r>
        <w:t>Bei abschließender Betrachtung des gesamten Werk</w:t>
      </w:r>
      <w:r w:rsidR="00267EA8">
        <w:t>es muss</w:t>
      </w:r>
      <w:r>
        <w:t xml:space="preserve"> der Au</w:t>
      </w:r>
      <w:r w:rsidR="00267EA8">
        <w:t xml:space="preserve">sschluss als zentrales Thema genannt werden. </w:t>
      </w:r>
      <w:proofErr w:type="spellStart"/>
      <w:r w:rsidR="00267EA8">
        <w:t>Garcin</w:t>
      </w:r>
      <w:proofErr w:type="spellEnd"/>
      <w:r w:rsidR="00267EA8">
        <w:t>, Estelle und I</w:t>
      </w:r>
      <w:r>
        <w:t xml:space="preserve">nès sind als Gruppe ausgeschlossen vom öffentlichen Leben. Es entsteht der Eindruck, als würde der Zuschauer entweder nur lauschen, oder aber als Richter agieren. Die Tür spielt die wichtige Rolle der symbolischen Verdeutlichung des Einschlusses und dient gleichzeitig als </w:t>
      </w:r>
      <w:proofErr w:type="spellStart"/>
      <w:r>
        <w:t>Schanierstelle</w:t>
      </w:r>
      <w:proofErr w:type="spellEnd"/>
      <w:r>
        <w:t xml:space="preserve"> zwischen Innen und Außen. </w:t>
      </w:r>
      <w:r w:rsidR="00267EA8">
        <w:t>Die drei Personen sind "verdammt" durch ihr Zusammenleben, das sie</w:t>
      </w:r>
      <w:r w:rsidR="00964D09">
        <w:t xml:space="preserve"> sich selbst und gegenseitig unerträglich machen</w:t>
      </w:r>
      <w:bookmarkStart w:id="0" w:name="_GoBack"/>
      <w:bookmarkEnd w:id="0"/>
      <w:r w:rsidR="00267EA8">
        <w:t>.</w:t>
      </w:r>
    </w:p>
    <w:sectPr w:rsidR="007013CC" w:rsidRPr="00267EA8" w:rsidSect="001042C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41BF9"/>
    <w:multiLevelType w:val="multilevel"/>
    <w:tmpl w:val="AEC2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889"/>
    <w:rsid w:val="00020C91"/>
    <w:rsid w:val="00030D1E"/>
    <w:rsid w:val="000B4B2F"/>
    <w:rsid w:val="001042CB"/>
    <w:rsid w:val="00181F9C"/>
    <w:rsid w:val="00213A07"/>
    <w:rsid w:val="00267EA8"/>
    <w:rsid w:val="003A6995"/>
    <w:rsid w:val="003B5309"/>
    <w:rsid w:val="003C4A79"/>
    <w:rsid w:val="00401889"/>
    <w:rsid w:val="004E0EEC"/>
    <w:rsid w:val="00601568"/>
    <w:rsid w:val="006D7269"/>
    <w:rsid w:val="007013CC"/>
    <w:rsid w:val="00882487"/>
    <w:rsid w:val="00945853"/>
    <w:rsid w:val="00964D09"/>
    <w:rsid w:val="00965B1E"/>
    <w:rsid w:val="00A519CD"/>
    <w:rsid w:val="00A616FE"/>
    <w:rsid w:val="00BB24B4"/>
    <w:rsid w:val="00C9675C"/>
    <w:rsid w:val="00DB59B1"/>
    <w:rsid w:val="00DB5E6E"/>
    <w:rsid w:val="00E57F55"/>
    <w:rsid w:val="00E970A8"/>
    <w:rsid w:val="00F4208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B0EC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965B1E"/>
  </w:style>
  <w:style w:type="character" w:styleId="Link">
    <w:name w:val="Hyperlink"/>
    <w:basedOn w:val="Absatzstandardschriftart"/>
    <w:uiPriority w:val="99"/>
    <w:semiHidden/>
    <w:unhideWhenUsed/>
    <w:rsid w:val="00965B1E"/>
    <w:rPr>
      <w:color w:val="0000FF"/>
      <w:u w:val="single"/>
    </w:rPr>
  </w:style>
  <w:style w:type="character" w:styleId="Herausstellen">
    <w:name w:val="Emphasis"/>
    <w:basedOn w:val="Absatzstandardschriftart"/>
    <w:uiPriority w:val="20"/>
    <w:qFormat/>
    <w:rsid w:val="00E970A8"/>
    <w:rPr>
      <w:i/>
      <w:iCs/>
    </w:rPr>
  </w:style>
  <w:style w:type="paragraph" w:styleId="StandardWeb">
    <w:name w:val="Normal (Web)"/>
    <w:basedOn w:val="Standard"/>
    <w:uiPriority w:val="99"/>
    <w:semiHidden/>
    <w:unhideWhenUsed/>
    <w:rsid w:val="00E970A8"/>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965B1E"/>
  </w:style>
  <w:style w:type="character" w:styleId="Link">
    <w:name w:val="Hyperlink"/>
    <w:basedOn w:val="Absatzstandardschriftart"/>
    <w:uiPriority w:val="99"/>
    <w:semiHidden/>
    <w:unhideWhenUsed/>
    <w:rsid w:val="00965B1E"/>
    <w:rPr>
      <w:color w:val="0000FF"/>
      <w:u w:val="single"/>
    </w:rPr>
  </w:style>
  <w:style w:type="character" w:styleId="Herausstellen">
    <w:name w:val="Emphasis"/>
    <w:basedOn w:val="Absatzstandardschriftart"/>
    <w:uiPriority w:val="20"/>
    <w:qFormat/>
    <w:rsid w:val="00E970A8"/>
    <w:rPr>
      <w:i/>
      <w:iCs/>
    </w:rPr>
  </w:style>
  <w:style w:type="paragraph" w:styleId="StandardWeb">
    <w:name w:val="Normal (Web)"/>
    <w:basedOn w:val="Standard"/>
    <w:uiPriority w:val="99"/>
    <w:semiHidden/>
    <w:unhideWhenUsed/>
    <w:rsid w:val="00E970A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26370">
      <w:bodyDiv w:val="1"/>
      <w:marLeft w:val="0"/>
      <w:marRight w:val="0"/>
      <w:marTop w:val="0"/>
      <w:marBottom w:val="0"/>
      <w:divBdr>
        <w:top w:val="none" w:sz="0" w:space="0" w:color="auto"/>
        <w:left w:val="none" w:sz="0" w:space="0" w:color="auto"/>
        <w:bottom w:val="none" w:sz="0" w:space="0" w:color="auto"/>
        <w:right w:val="none" w:sz="0" w:space="0" w:color="auto"/>
      </w:divBdr>
    </w:div>
    <w:div w:id="317078182">
      <w:bodyDiv w:val="1"/>
      <w:marLeft w:val="0"/>
      <w:marRight w:val="0"/>
      <w:marTop w:val="0"/>
      <w:marBottom w:val="0"/>
      <w:divBdr>
        <w:top w:val="none" w:sz="0" w:space="0" w:color="auto"/>
        <w:left w:val="none" w:sz="0" w:space="0" w:color="auto"/>
        <w:bottom w:val="none" w:sz="0" w:space="0" w:color="auto"/>
        <w:right w:val="none" w:sz="0" w:space="0" w:color="auto"/>
      </w:divBdr>
    </w:div>
    <w:div w:id="456992075">
      <w:bodyDiv w:val="1"/>
      <w:marLeft w:val="0"/>
      <w:marRight w:val="0"/>
      <w:marTop w:val="0"/>
      <w:marBottom w:val="0"/>
      <w:divBdr>
        <w:top w:val="none" w:sz="0" w:space="0" w:color="auto"/>
        <w:left w:val="none" w:sz="0" w:space="0" w:color="auto"/>
        <w:bottom w:val="none" w:sz="0" w:space="0" w:color="auto"/>
        <w:right w:val="none" w:sz="0" w:space="0" w:color="auto"/>
      </w:divBdr>
    </w:div>
    <w:div w:id="468517988">
      <w:bodyDiv w:val="1"/>
      <w:marLeft w:val="0"/>
      <w:marRight w:val="0"/>
      <w:marTop w:val="0"/>
      <w:marBottom w:val="0"/>
      <w:divBdr>
        <w:top w:val="none" w:sz="0" w:space="0" w:color="auto"/>
        <w:left w:val="none" w:sz="0" w:space="0" w:color="auto"/>
        <w:bottom w:val="none" w:sz="0" w:space="0" w:color="auto"/>
        <w:right w:val="none" w:sz="0" w:space="0" w:color="auto"/>
      </w:divBdr>
    </w:div>
    <w:div w:id="522673992">
      <w:bodyDiv w:val="1"/>
      <w:marLeft w:val="0"/>
      <w:marRight w:val="0"/>
      <w:marTop w:val="0"/>
      <w:marBottom w:val="0"/>
      <w:divBdr>
        <w:top w:val="none" w:sz="0" w:space="0" w:color="auto"/>
        <w:left w:val="none" w:sz="0" w:space="0" w:color="auto"/>
        <w:bottom w:val="none" w:sz="0" w:space="0" w:color="auto"/>
        <w:right w:val="none" w:sz="0" w:space="0" w:color="auto"/>
      </w:divBdr>
    </w:div>
    <w:div w:id="631591439">
      <w:bodyDiv w:val="1"/>
      <w:marLeft w:val="0"/>
      <w:marRight w:val="0"/>
      <w:marTop w:val="0"/>
      <w:marBottom w:val="0"/>
      <w:divBdr>
        <w:top w:val="none" w:sz="0" w:space="0" w:color="auto"/>
        <w:left w:val="none" w:sz="0" w:space="0" w:color="auto"/>
        <w:bottom w:val="none" w:sz="0" w:space="0" w:color="auto"/>
        <w:right w:val="none" w:sz="0" w:space="0" w:color="auto"/>
      </w:divBdr>
    </w:div>
    <w:div w:id="1573615741">
      <w:bodyDiv w:val="1"/>
      <w:marLeft w:val="0"/>
      <w:marRight w:val="0"/>
      <w:marTop w:val="0"/>
      <w:marBottom w:val="0"/>
      <w:divBdr>
        <w:top w:val="none" w:sz="0" w:space="0" w:color="auto"/>
        <w:left w:val="none" w:sz="0" w:space="0" w:color="auto"/>
        <w:bottom w:val="none" w:sz="0" w:space="0" w:color="auto"/>
        <w:right w:val="none" w:sz="0" w:space="0" w:color="auto"/>
      </w:divBdr>
    </w:div>
    <w:div w:id="16119380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3</Pages>
  <Words>1164</Words>
  <Characters>7337</Characters>
  <Application>Microsoft Macintosh Word</Application>
  <DocSecurity>0</DocSecurity>
  <Lines>61</Lines>
  <Paragraphs>16</Paragraphs>
  <ScaleCrop>false</ScaleCrop>
  <Company/>
  <LinksUpToDate>false</LinksUpToDate>
  <CharactersWithSpaces>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Strübing</dc:creator>
  <cp:keywords/>
  <dc:description/>
  <cp:lastModifiedBy>Carla Strübing</cp:lastModifiedBy>
  <cp:revision>10</cp:revision>
  <dcterms:created xsi:type="dcterms:W3CDTF">2017-06-14T17:24:00Z</dcterms:created>
  <dcterms:modified xsi:type="dcterms:W3CDTF">2017-06-15T10:49:00Z</dcterms:modified>
</cp:coreProperties>
</file>